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39" w:rsidRDefault="00D17039" w:rsidP="00D17039">
      <w:pPr>
        <w:shd w:val="clear" w:color="auto" w:fill="FFFFFF"/>
        <w:rPr>
          <w:rFonts w:ascii="Calibri" w:eastAsia="SimSun" w:hAnsi="Calibri" w:cs="Calibri"/>
          <w:color w:val="000000"/>
          <w:sz w:val="22"/>
          <w:szCs w:val="22"/>
          <w:lang w:eastAsia="en-US"/>
        </w:rPr>
      </w:pPr>
    </w:p>
    <w:p w:rsidR="00D17039" w:rsidRDefault="00D17039" w:rsidP="00D17039">
      <w:pPr>
        <w:shd w:val="clear" w:color="auto" w:fill="FFFFFF"/>
        <w:rPr>
          <w:rFonts w:ascii="Calibri" w:eastAsia="SimSun" w:hAnsi="Calibri" w:cs="Calibri"/>
          <w:color w:val="000000"/>
          <w:sz w:val="22"/>
          <w:szCs w:val="22"/>
          <w:lang w:eastAsia="en-US"/>
        </w:rPr>
      </w:pPr>
    </w:p>
    <w:p w:rsidR="00D17039" w:rsidRDefault="00D17039" w:rsidP="00D17039">
      <w:pPr>
        <w:shd w:val="clear" w:color="auto" w:fill="FFFFFF"/>
        <w:rPr>
          <w:rFonts w:ascii="Calibri" w:eastAsia="SimSun" w:hAnsi="Calibri" w:cs="Calibri"/>
          <w:color w:val="000000"/>
          <w:sz w:val="22"/>
          <w:szCs w:val="22"/>
          <w:lang w:eastAsia="en-US"/>
        </w:rPr>
      </w:pPr>
    </w:p>
    <w:p w:rsidR="00C770D8" w:rsidRDefault="00C770D8" w:rsidP="00D17039">
      <w:pPr>
        <w:shd w:val="clear" w:color="auto" w:fill="FFFFFF"/>
        <w:rPr>
          <w:rFonts w:ascii="Calibri" w:eastAsia="SimSun" w:hAnsi="Calibri" w:cs="Calibri"/>
          <w:color w:val="000000"/>
          <w:sz w:val="22"/>
          <w:szCs w:val="22"/>
          <w:lang w:eastAsia="en-US"/>
        </w:rPr>
      </w:pPr>
    </w:p>
    <w:p w:rsidR="00C770D8" w:rsidRDefault="00C770D8" w:rsidP="00D17039">
      <w:pPr>
        <w:shd w:val="clear" w:color="auto" w:fill="FFFFFF"/>
        <w:rPr>
          <w:rFonts w:ascii="Calibri" w:eastAsia="SimSun" w:hAnsi="Calibri" w:cs="Calibri"/>
          <w:color w:val="000000"/>
          <w:sz w:val="22"/>
          <w:szCs w:val="22"/>
          <w:lang w:eastAsia="en-US"/>
        </w:rPr>
      </w:pP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Prosecutor General of the Russian Federation</w:t>
      </w: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proofErr w:type="spellStart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Yurii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Yakovlevich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Chaika</w:t>
      </w:r>
      <w:proofErr w:type="spellEnd"/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 xml:space="preserve">Prosecutor General’s Office </w:t>
      </w: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proofErr w:type="spellStart"/>
      <w:proofErr w:type="gramStart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ul</w:t>
      </w:r>
      <w:proofErr w:type="spellEnd"/>
      <w:proofErr w:type="gramEnd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 xml:space="preserve">. B.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Dmitrovka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, d.15a</w:t>
      </w: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proofErr w:type="gramStart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125993  Moscow</w:t>
      </w:r>
      <w:proofErr w:type="gramEnd"/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 xml:space="preserve"> GSP- 3</w:t>
      </w: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Russian Federation</w:t>
      </w: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Calibri" w:eastAsia="SimSun" w:hAnsi="Calibri" w:cs="Calibri"/>
          <w:color w:val="000000"/>
          <w:sz w:val="22"/>
          <w:szCs w:val="22"/>
          <w:lang w:eastAsia="en-US"/>
        </w:rPr>
        <w:t> </w:t>
      </w: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 </w:t>
      </w:r>
      <w:r>
        <w:rPr>
          <w:rFonts w:ascii="Helvetica" w:eastAsia="Times New Roman" w:hAnsi="Helvetica" w:cs="Helvetica"/>
          <w:color w:val="000000"/>
        </w:rPr>
        <w:t xml:space="preserve"> </w:t>
      </w: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Dear Prosecutor General</w:t>
      </w:r>
    </w:p>
    <w:p w:rsidR="00D17039" w:rsidRDefault="00D17039" w:rsidP="00D17039">
      <w:pPr>
        <w:shd w:val="clear" w:color="auto" w:fill="FFFFFF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Re: Mikhail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</w:rPr>
        <w:t>Kosenko</w:t>
      </w:r>
      <w:proofErr w:type="spellEnd"/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sent to Mental Institution</w:t>
      </w:r>
    </w:p>
    <w:p w:rsidR="00D17039" w:rsidRDefault="00D17039" w:rsidP="00D17039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 am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concerned that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Mikhail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</w:rPr>
        <w:t>Kosenko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has been sent for forcible psychiatric treatment and may be deprived of his freedom indefinitely.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Mikhail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</w:rPr>
        <w:t>Kosenko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detained since 8 June 2012 after he took part in an authorised protest in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Bolotnaya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Square on 6 May, was charged with participating in “mass riots” and use of force against a police officer.</w:t>
      </w: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While an army conscript, he was injured and sustained a mild mental disability. The prosecution claimed he was a danger to himself and others and should be sent for forcible psychiatric treatment. This claim was based on a medical opinion they themselves obtained. The judge refused the defence request for an independent assessment of his mental health.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Mikhail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</w:rPr>
        <w:t>Kosenko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was found guilty on 8 October.</w:t>
      </w: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Helvetica" w:eastAsia="Times New Roman" w:hAnsi="Helvetica" w:cs="Helvetica"/>
          <w:color w:val="000000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Mikhail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</w:rPr>
        <w:t>Kosenko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denies any involvement in any illegal activity in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Bolotnaya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Square. This is corroborated by witness and video evidence. He has no history of violence.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Times New Roman" w:hAnsi="Calibri" w:cs="Calibri"/>
          <w:color w:val="000000"/>
          <w:sz w:val="22"/>
          <w:szCs w:val="22"/>
        </w:rPr>
        <w:t>Amnesty International believes he is a prisoner of conscience, persecuted solely for the peaceful exercise of his rights to freedom of expression and assembly.</w:t>
      </w: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Helvetica" w:eastAsia="Times New Roman" w:hAnsi="Helvetica" w:cs="Helvetica"/>
          <w:color w:val="000000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Helvetica" w:eastAsia="Times New Roman" w:hAnsi="Helvetica" w:cs="Helvetica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 am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concerned that the Moscow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Zamoskvoretskii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Court did not obs</w:t>
      </w:r>
      <w:r>
        <w:rPr>
          <w:rFonts w:ascii="Calibri" w:eastAsia="Times New Roman" w:hAnsi="Calibri" w:cs="Calibri"/>
          <w:color w:val="000000"/>
          <w:sz w:val="22"/>
          <w:szCs w:val="22"/>
        </w:rPr>
        <w:t>erve fair trial standards, and I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urge the authorities to ensure 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Mikhail </w:t>
      </w:r>
      <w:proofErr w:type="spellStart"/>
      <w:r>
        <w:rPr>
          <w:rFonts w:ascii="Calibri" w:eastAsia="Times New Roman" w:hAnsi="Calibri" w:cs="Calibri"/>
          <w:b/>
          <w:color w:val="000000"/>
          <w:sz w:val="22"/>
          <w:szCs w:val="22"/>
        </w:rPr>
        <w:t>Kosenko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is released immediately and unconditionally.</w:t>
      </w: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C770D8" w:rsidRDefault="00C770D8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Helvetica" w:eastAsia="Times New Roman" w:hAnsi="Helvetica" w:cs="Helvetica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Yours sincerely</w:t>
      </w:r>
    </w:p>
    <w:p w:rsidR="00D17039" w:rsidRDefault="00D17039" w:rsidP="00D17039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7039" w:rsidRDefault="00D17039" w:rsidP="00D17039">
      <w:pPr>
        <w:shd w:val="clear" w:color="auto" w:fill="FFFFFF"/>
        <w:tabs>
          <w:tab w:val="left" w:pos="5028"/>
        </w:tabs>
        <w:rPr>
          <w:rFonts w:ascii="Calibri" w:eastAsia="Times New Roman" w:hAnsi="Calibri" w:cs="Calibri"/>
          <w:color w:val="000000"/>
          <w:sz w:val="22"/>
          <w:szCs w:val="22"/>
        </w:rPr>
      </w:pPr>
    </w:p>
    <w:p w:rsidR="00421FE5" w:rsidRPr="00D17039" w:rsidRDefault="00D17039" w:rsidP="00D17039">
      <w:pPr>
        <w:shd w:val="clear" w:color="auto" w:fill="FFFFFF"/>
        <w:tabs>
          <w:tab w:val="left" w:pos="1134"/>
          <w:tab w:val="left" w:pos="5028"/>
        </w:tabs>
        <w:rPr>
          <w:rFonts w:ascii="Helvetica" w:eastAsia="Times New Roman" w:hAnsi="Helvetica" w:cs="Helvetica"/>
          <w:color w:val="000000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2"/>
          <w:szCs w:val="22"/>
        </w:rPr>
        <w:t>cc</w:t>
      </w:r>
      <w:r>
        <w:rPr>
          <w:rFonts w:ascii="Calibri" w:eastAsia="Times New Roman" w:hAnsi="Calibri" w:cs="Calibri"/>
          <w:color w:val="000000"/>
          <w:sz w:val="22"/>
          <w:szCs w:val="22"/>
        </w:rPr>
        <w:tab/>
        <w:t xml:space="preserve">His Excellency Dr Alexander V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Yakovenko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, Embassy of the Russian Federation</w:t>
      </w:r>
      <w:r>
        <w:rPr>
          <w:rFonts w:ascii="Calibri" w:eastAsia="Times New Roman" w:hAnsi="Calibri" w:cs="Calibri"/>
          <w:color w:val="000000"/>
          <w:sz w:val="22"/>
          <w:szCs w:val="22"/>
        </w:rPr>
        <w:t>, London</w:t>
      </w:r>
    </w:p>
    <w:sectPr w:rsidR="00421FE5" w:rsidRPr="00D17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39"/>
    <w:rsid w:val="00421FE5"/>
    <w:rsid w:val="00C770D8"/>
    <w:rsid w:val="00D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39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39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Rogers</dc:creator>
  <cp:lastModifiedBy>David Rogers</cp:lastModifiedBy>
  <cp:revision>2</cp:revision>
  <dcterms:created xsi:type="dcterms:W3CDTF">2013-10-13T09:05:00Z</dcterms:created>
  <dcterms:modified xsi:type="dcterms:W3CDTF">2013-10-13T09:09:00Z</dcterms:modified>
</cp:coreProperties>
</file>